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4AB5">
      <w:pPr>
        <w:rPr>
          <w:rFonts w:hint="eastAsia"/>
        </w:rPr>
      </w:pPr>
    </w:p>
    <w:p w14:paraId="0BABAAAA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徐州民和1、3、4号院及宣武路8、12、23号院供热改造工程</w:t>
      </w:r>
    </w:p>
    <w:p w14:paraId="1432C3A2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更正后图纸</w:t>
      </w:r>
    </w:p>
    <w:p w14:paraId="552619EB">
      <w:pPr>
        <w:rPr>
          <w:rFonts w:hint="eastAsia"/>
        </w:rPr>
      </w:pPr>
    </w:p>
    <w:p w14:paraId="203D30E9">
      <w:pPr>
        <w:rPr>
          <w:rFonts w:hint="eastAsia"/>
        </w:rPr>
      </w:pPr>
      <w:r>
        <w:rPr>
          <w:rFonts w:hint="eastAsia"/>
        </w:rPr>
        <w:t>通过网盘分享的文件：徐州民和1、3、4号院及宣武路8、12、23号院供热改造工程更正后图纸.zip</w:t>
      </w:r>
    </w:p>
    <w:p w14:paraId="58FFD604">
      <w:pPr>
        <w:rPr>
          <w:rFonts w:hint="eastAsia"/>
        </w:rPr>
      </w:pPr>
      <w:r>
        <w:rPr>
          <w:rFonts w:hint="eastAsia"/>
        </w:rPr>
        <w:t>链接: https://pan.baidu.com/s/1W5EVsDWheY7EUJSWgvT8Qw 提取码: e</w:t>
      </w:r>
      <w:bookmarkStart w:id="0" w:name="_GoBack"/>
      <w:bookmarkEnd w:id="0"/>
      <w:r>
        <w:rPr>
          <w:rFonts w:hint="eastAsia"/>
        </w:rPr>
        <w:t>j6c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5719"/>
    <w:rsid w:val="702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134</Characters>
  <Lines>0</Lines>
  <Paragraphs>0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2026-07-01T07:32:00Z</dcterms:created>
  <dc:creator>lenovo</dc:creator>
  <cp:lastModifiedBy>。</cp:lastModifiedBy>
  <dcterms:modified xsi:type="dcterms:W3CDTF">2026-07-09T01:49:30Z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eyJoZGlkIjoiMjEzZmU5ZmE2NWYxODcyM2NiNmFlODBkNzg2OWI2OWMiLCJ1c2VySWQiOiIyNTEzNTg5ODgifQ==</vt:lpwstr>
  </property>
  <property fmtid="{D5CDD505-2E9C-101B-9397-08002B2CF9AE}" pid="4" name="ICV">
    <vt:lpwstr>F10C3727D3E940498D7947D8905E98CE_12</vt:lpwstr>
  </property>
</Properties>
</file>